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64F1" w14:textId="1764FB22" w:rsidR="002C6BE7" w:rsidRDefault="006B3377" w:rsidP="006B3377">
      <w:pPr>
        <w:bidi/>
        <w:jc w:val="center"/>
        <w:rPr>
          <w:rFonts w:ascii="Arial" w:eastAsia="Aptos" w:hAnsi="Arial" w:cs="B Nazanin"/>
          <w:b/>
          <w:bCs/>
          <w:kern w:val="2"/>
          <w:sz w:val="36"/>
          <w:szCs w:val="36"/>
          <w:rtl/>
          <w:lang w:val="nl-NL" w:bidi="fa-IR"/>
          <w14:ligatures w14:val="standardContextual"/>
        </w:rPr>
      </w:pPr>
      <w:r w:rsidRPr="006B3377">
        <w:rPr>
          <w:rFonts w:ascii="Arial" w:eastAsia="Aptos" w:hAnsi="Arial" w:cs="B Nazanin" w:hint="cs"/>
          <w:b/>
          <w:bCs/>
          <w:kern w:val="2"/>
          <w:sz w:val="36"/>
          <w:szCs w:val="36"/>
          <w:rtl/>
          <w:lang w:val="nl-NL" w:bidi="fa-IR"/>
          <w14:ligatures w14:val="standardContextual"/>
        </w:rPr>
        <w:t>فرم ثبت نامه گروهی در</w:t>
      </w:r>
      <w:r w:rsidR="002C6BE7" w:rsidRPr="002C6BE7">
        <w:rPr>
          <w:rFonts w:ascii="Arial" w:eastAsia="Aptos" w:hAnsi="Arial" w:cs="B Nazanin" w:hint="cs"/>
          <w:b/>
          <w:bCs/>
          <w:kern w:val="2"/>
          <w:sz w:val="36"/>
          <w:szCs w:val="36"/>
          <w:rtl/>
          <w:lang w:val="nl-NL" w:bidi="fa-IR"/>
          <w14:ligatures w14:val="standardContextual"/>
        </w:rPr>
        <w:t xml:space="preserve"> </w:t>
      </w:r>
      <w:r w:rsidR="002C6BE7" w:rsidRPr="002C6BE7">
        <w:rPr>
          <w:rFonts w:ascii="Arial" w:eastAsia="Aptos" w:hAnsi="Arial" w:cs="B Nazanin"/>
          <w:b/>
          <w:bCs/>
          <w:kern w:val="2"/>
          <w:sz w:val="36"/>
          <w:szCs w:val="36"/>
          <w:rtl/>
          <w:lang w:val="nl-NL" w:bidi="fa-IR"/>
          <w14:ligatures w14:val="standardContextual"/>
        </w:rPr>
        <w:t>ب</w:t>
      </w:r>
      <w:r w:rsidR="002C6BE7" w:rsidRPr="002C6BE7">
        <w:rPr>
          <w:rFonts w:ascii="Arial" w:eastAsia="Aptos" w:hAnsi="Arial" w:cs="B Nazanin" w:hint="cs"/>
          <w:b/>
          <w:bCs/>
          <w:kern w:val="2"/>
          <w:sz w:val="36"/>
          <w:szCs w:val="36"/>
          <w:rtl/>
          <w:lang w:val="nl-NL" w:bidi="fa-IR"/>
          <w14:ligatures w14:val="standardContextual"/>
        </w:rPr>
        <w:t>یستمین</w:t>
      </w:r>
      <w:r w:rsidR="002C6BE7" w:rsidRPr="002C6BE7">
        <w:rPr>
          <w:rFonts w:ascii="Arial" w:eastAsia="Aptos" w:hAnsi="Arial" w:cs="B Nazanin"/>
          <w:b/>
          <w:bCs/>
          <w:kern w:val="2"/>
          <w:sz w:val="36"/>
          <w:szCs w:val="36"/>
          <w:rtl/>
          <w:lang w:val="nl-NL" w:bidi="fa-IR"/>
          <w14:ligatures w14:val="standardContextual"/>
        </w:rPr>
        <w:t xml:space="preserve"> کنفرانس ب</w:t>
      </w:r>
      <w:r w:rsidR="002C6BE7" w:rsidRPr="002C6BE7">
        <w:rPr>
          <w:rFonts w:ascii="Arial" w:eastAsia="Aptos" w:hAnsi="Arial" w:cs="B Nazanin" w:hint="cs"/>
          <w:b/>
          <w:bCs/>
          <w:kern w:val="2"/>
          <w:sz w:val="36"/>
          <w:szCs w:val="36"/>
          <w:rtl/>
          <w:lang w:val="nl-NL" w:bidi="fa-IR"/>
          <w14:ligatures w14:val="standardContextual"/>
        </w:rPr>
        <w:t>ین</w:t>
      </w:r>
      <w:r w:rsidR="002C6BE7" w:rsidRPr="002C6BE7">
        <w:rPr>
          <w:rFonts w:ascii="Arial" w:eastAsia="Aptos" w:hAnsi="Arial" w:cs="B Nazanin"/>
          <w:b/>
          <w:bCs/>
          <w:kern w:val="2"/>
          <w:sz w:val="36"/>
          <w:szCs w:val="36"/>
          <w:rtl/>
          <w:lang w:val="nl-NL" w:bidi="fa-IR"/>
          <w14:ligatures w14:val="standardContextual"/>
        </w:rPr>
        <w:t xml:space="preserve"> الملل</w:t>
      </w:r>
      <w:r w:rsidR="002C6BE7" w:rsidRPr="002C6BE7">
        <w:rPr>
          <w:rFonts w:ascii="Arial" w:eastAsia="Aptos" w:hAnsi="Arial" w:cs="B Nazanin" w:hint="cs"/>
          <w:b/>
          <w:bCs/>
          <w:kern w:val="2"/>
          <w:sz w:val="36"/>
          <w:szCs w:val="36"/>
          <w:rtl/>
          <w:lang w:val="nl-NL" w:bidi="fa-IR"/>
          <w14:ligatures w14:val="standardContextual"/>
        </w:rPr>
        <w:t>ی</w:t>
      </w:r>
      <w:r w:rsidR="002C6BE7" w:rsidRPr="002C6BE7">
        <w:rPr>
          <w:rFonts w:ascii="Arial" w:eastAsia="Aptos" w:hAnsi="Arial" w:cs="B Nazanin"/>
          <w:b/>
          <w:bCs/>
          <w:kern w:val="2"/>
          <w:sz w:val="36"/>
          <w:szCs w:val="36"/>
          <w:rtl/>
          <w:lang w:val="nl-NL" w:bidi="fa-IR"/>
          <w14:ligatures w14:val="standardContextual"/>
        </w:rPr>
        <w:t xml:space="preserve"> حفاظت و اتوماس</w:t>
      </w:r>
      <w:r w:rsidR="002C6BE7" w:rsidRPr="002C6BE7">
        <w:rPr>
          <w:rFonts w:ascii="Arial" w:eastAsia="Aptos" w:hAnsi="Arial" w:cs="B Nazanin" w:hint="cs"/>
          <w:b/>
          <w:bCs/>
          <w:kern w:val="2"/>
          <w:sz w:val="36"/>
          <w:szCs w:val="36"/>
          <w:rtl/>
          <w:lang w:val="nl-NL" w:bidi="fa-IR"/>
          <w14:ligatures w14:val="standardContextual"/>
        </w:rPr>
        <w:t>یون</w:t>
      </w:r>
      <w:r w:rsidR="002C6BE7" w:rsidRPr="002C6BE7">
        <w:rPr>
          <w:rFonts w:ascii="Arial" w:eastAsia="Aptos" w:hAnsi="Arial" w:cs="B Nazanin"/>
          <w:b/>
          <w:bCs/>
          <w:kern w:val="2"/>
          <w:sz w:val="36"/>
          <w:szCs w:val="36"/>
          <w:rtl/>
          <w:lang w:val="nl-NL" w:bidi="fa-IR"/>
          <w14:ligatures w14:val="standardContextual"/>
        </w:rPr>
        <w:t xml:space="preserve"> در س</w:t>
      </w:r>
      <w:r w:rsidR="002C6BE7" w:rsidRPr="002C6BE7">
        <w:rPr>
          <w:rFonts w:ascii="Arial" w:eastAsia="Aptos" w:hAnsi="Arial" w:cs="B Nazanin" w:hint="cs"/>
          <w:b/>
          <w:bCs/>
          <w:kern w:val="2"/>
          <w:sz w:val="36"/>
          <w:szCs w:val="36"/>
          <w:rtl/>
          <w:lang w:val="nl-NL" w:bidi="fa-IR"/>
          <w14:ligatures w14:val="standardContextual"/>
        </w:rPr>
        <w:t>یستم‌های</w:t>
      </w:r>
      <w:r w:rsidR="002C6BE7" w:rsidRPr="002C6BE7">
        <w:rPr>
          <w:rFonts w:ascii="Arial" w:eastAsia="Aptos" w:hAnsi="Arial" w:cs="B Nazanin"/>
          <w:b/>
          <w:bCs/>
          <w:kern w:val="2"/>
          <w:sz w:val="36"/>
          <w:szCs w:val="36"/>
          <w:rtl/>
          <w:lang w:val="nl-NL" w:bidi="fa-IR"/>
          <w14:ligatures w14:val="standardContextual"/>
        </w:rPr>
        <w:t xml:space="preserve"> قدرت</w:t>
      </w:r>
    </w:p>
    <w:p w14:paraId="442F9644" w14:textId="393B7A27" w:rsidR="006B3377" w:rsidRPr="006B3377" w:rsidRDefault="006B3377" w:rsidP="006B3377">
      <w:pPr>
        <w:bidi/>
        <w:spacing w:after="0" w:line="360" w:lineRule="auto"/>
        <w:rPr>
          <w:rFonts w:ascii="Arial" w:eastAsia="Aptos" w:hAnsi="Arial" w:cs="B Nazanin"/>
          <w:b/>
          <w:bCs/>
          <w:kern w:val="2"/>
          <w:sz w:val="24"/>
          <w:szCs w:val="24"/>
          <w:rtl/>
          <w:lang w:val="nl-NL" w:bidi="fa-IR"/>
          <w14:ligatures w14:val="standardContextual"/>
        </w:rPr>
      </w:pPr>
      <w:r>
        <w:rPr>
          <w:rFonts w:ascii="Arial" w:eastAsia="Aptos" w:hAnsi="Arial" w:cs="B Nazanin" w:hint="cs"/>
          <w:b/>
          <w:bCs/>
          <w:kern w:val="2"/>
          <w:sz w:val="24"/>
          <w:szCs w:val="24"/>
          <w:rtl/>
          <w:lang w:val="nl-NL" w:bidi="fa-IR"/>
          <w14:ligatures w14:val="standardContextual"/>
        </w:rPr>
        <w:t>عنوان</w:t>
      </w:r>
      <w:r w:rsidRPr="006B3377">
        <w:rPr>
          <w:rFonts w:ascii="Arial" w:eastAsia="Aptos" w:hAnsi="Arial" w:cs="B Nazanin" w:hint="cs"/>
          <w:b/>
          <w:bCs/>
          <w:kern w:val="2"/>
          <w:sz w:val="24"/>
          <w:szCs w:val="24"/>
          <w:rtl/>
          <w:lang w:val="nl-NL" w:bidi="fa-IR"/>
          <w14:ligatures w14:val="standardContextual"/>
        </w:rPr>
        <w:t xml:space="preserve"> شرکت:</w:t>
      </w:r>
    </w:p>
    <w:p w14:paraId="7970DB4C" w14:textId="6FCE0DCE" w:rsidR="006B3377" w:rsidRPr="006B3377" w:rsidRDefault="006B3377" w:rsidP="006B3377">
      <w:pPr>
        <w:bidi/>
        <w:spacing w:after="0" w:line="360" w:lineRule="auto"/>
        <w:rPr>
          <w:rFonts w:ascii="Arial" w:eastAsia="Aptos" w:hAnsi="Arial" w:cs="B Nazanin"/>
          <w:b/>
          <w:bCs/>
          <w:kern w:val="2"/>
          <w:sz w:val="24"/>
          <w:szCs w:val="24"/>
          <w:rtl/>
          <w:lang w:val="nl-NL" w:bidi="fa-IR"/>
          <w14:ligatures w14:val="standardContextual"/>
        </w:rPr>
      </w:pPr>
      <w:r>
        <w:rPr>
          <w:rFonts w:ascii="Arial" w:eastAsia="Aptos" w:hAnsi="Arial" w:cs="B Nazanin" w:hint="cs"/>
          <w:b/>
          <w:bCs/>
          <w:kern w:val="2"/>
          <w:sz w:val="24"/>
          <w:szCs w:val="24"/>
          <w:rtl/>
          <w:lang w:val="nl-NL" w:bidi="fa-IR"/>
          <w14:ligatures w14:val="standardContextual"/>
        </w:rPr>
        <w:t xml:space="preserve">نام و نام خانوادگی </w:t>
      </w:r>
      <w:r w:rsidRPr="006B3377">
        <w:rPr>
          <w:rFonts w:ascii="Arial" w:eastAsia="Aptos" w:hAnsi="Arial" w:cs="B Nazanin" w:hint="cs"/>
          <w:b/>
          <w:bCs/>
          <w:kern w:val="2"/>
          <w:sz w:val="24"/>
          <w:szCs w:val="24"/>
          <w:rtl/>
          <w:lang w:val="nl-NL" w:bidi="fa-IR"/>
          <w14:ligatures w14:val="standardContextual"/>
        </w:rPr>
        <w:t>نماینده شرکت:</w:t>
      </w:r>
      <w:r w:rsidRPr="006B3377">
        <w:rPr>
          <w:rFonts w:ascii="Arial" w:eastAsia="Aptos" w:hAnsi="Arial" w:cs="B Nazanin"/>
          <w:b/>
          <w:bCs/>
          <w:kern w:val="2"/>
          <w:sz w:val="24"/>
          <w:szCs w:val="24"/>
          <w:rtl/>
          <w:lang w:val="nl-NL" w:bidi="fa-IR"/>
          <w14:ligatures w14:val="standardContextual"/>
        </w:rPr>
        <w:br/>
      </w:r>
      <w:r w:rsidRPr="006B3377">
        <w:rPr>
          <w:rFonts w:ascii="Arial" w:eastAsia="Aptos" w:hAnsi="Arial" w:cs="B Nazanin" w:hint="cs"/>
          <w:b/>
          <w:bCs/>
          <w:kern w:val="2"/>
          <w:sz w:val="24"/>
          <w:szCs w:val="24"/>
          <w:rtl/>
          <w:lang w:val="nl-NL" w:bidi="fa-IR"/>
          <w14:ligatures w14:val="standardContextual"/>
        </w:rPr>
        <w:t>شماره تماس</w:t>
      </w:r>
      <w:r>
        <w:rPr>
          <w:rFonts w:ascii="Arial" w:eastAsia="Aptos" w:hAnsi="Arial" w:cs="B Nazanin" w:hint="cs"/>
          <w:b/>
          <w:bCs/>
          <w:kern w:val="2"/>
          <w:sz w:val="24"/>
          <w:szCs w:val="24"/>
          <w:rtl/>
          <w:lang w:val="nl-NL" w:bidi="fa-IR"/>
          <w14:ligatures w14:val="standardContextual"/>
        </w:rPr>
        <w:t xml:space="preserve"> نماینده</w:t>
      </w:r>
      <w:r w:rsidRPr="006B3377">
        <w:rPr>
          <w:rFonts w:ascii="Arial" w:eastAsia="Aptos" w:hAnsi="Arial" w:cs="B Nazanin" w:hint="cs"/>
          <w:b/>
          <w:bCs/>
          <w:kern w:val="2"/>
          <w:sz w:val="24"/>
          <w:szCs w:val="24"/>
          <w:rtl/>
          <w:lang w:val="nl-NL" w:bidi="fa-IR"/>
          <w14:ligatures w14:val="standardContextual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3"/>
        <w:gridCol w:w="2700"/>
        <w:gridCol w:w="1620"/>
        <w:gridCol w:w="4043"/>
      </w:tblGrid>
      <w:tr w:rsidR="006B3377" w:rsidRPr="006B3377" w14:paraId="1DFF7768" w14:textId="77777777" w:rsidTr="006B3377">
        <w:tc>
          <w:tcPr>
            <w:tcW w:w="653" w:type="dxa"/>
            <w:tcMar>
              <w:left w:w="0" w:type="dxa"/>
              <w:right w:w="0" w:type="dxa"/>
            </w:tcMar>
          </w:tcPr>
          <w:p w14:paraId="6A07E7C9" w14:textId="080F014F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  <w:r>
              <w:rPr>
                <w:rFonts w:ascii="Arial" w:eastAsia="Aptos" w:hAnsi="Arial" w:cs="B Nazanin" w:hint="cs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  <w:t>ردیف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0148015B" w14:textId="2EC8D7B4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  <w:r w:rsidRPr="006B3377">
              <w:rPr>
                <w:rFonts w:ascii="Arial" w:eastAsia="Aptos" w:hAnsi="Arial" w:cs="B Nazanin" w:hint="cs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  <w:t>نام و نام خانوادگی شرکت کننده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14:paraId="4268B123" w14:textId="5FBB9C90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  <w:r>
              <w:rPr>
                <w:rFonts w:ascii="Arial" w:eastAsia="Aptos" w:hAnsi="Arial" w:cs="B Nazanin" w:hint="cs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  <w:t>شرکت در کنفرانس</w:t>
            </w:r>
          </w:p>
        </w:tc>
        <w:tc>
          <w:tcPr>
            <w:tcW w:w="4043" w:type="dxa"/>
            <w:tcMar>
              <w:left w:w="0" w:type="dxa"/>
              <w:right w:w="0" w:type="dxa"/>
            </w:tcMar>
          </w:tcPr>
          <w:p w14:paraId="45606495" w14:textId="787077BA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  <w:r>
              <w:rPr>
                <w:rFonts w:ascii="Arial" w:eastAsia="Aptos" w:hAnsi="Arial" w:cs="B Nazanin" w:hint="cs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  <w:t>متقاضی شرکت در کارگاههای با شماره های زیر است</w:t>
            </w:r>
          </w:p>
        </w:tc>
      </w:tr>
      <w:tr w:rsidR="006B3377" w:rsidRPr="006B3377" w14:paraId="3FA19323" w14:textId="77777777" w:rsidTr="006B3377">
        <w:tc>
          <w:tcPr>
            <w:tcW w:w="653" w:type="dxa"/>
            <w:tcMar>
              <w:left w:w="0" w:type="dxa"/>
              <w:right w:w="0" w:type="dxa"/>
            </w:tcMar>
          </w:tcPr>
          <w:p w14:paraId="4A4D959A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6C948B00" w14:textId="4C53EA3A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14:paraId="19A55E03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4043" w:type="dxa"/>
            <w:tcMar>
              <w:left w:w="0" w:type="dxa"/>
              <w:right w:w="0" w:type="dxa"/>
            </w:tcMar>
          </w:tcPr>
          <w:p w14:paraId="781458DA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</w:tr>
      <w:tr w:rsidR="006B3377" w:rsidRPr="006B3377" w14:paraId="340AD04E" w14:textId="77777777" w:rsidTr="006B3377">
        <w:tc>
          <w:tcPr>
            <w:tcW w:w="653" w:type="dxa"/>
            <w:tcMar>
              <w:left w:w="0" w:type="dxa"/>
              <w:right w:w="0" w:type="dxa"/>
            </w:tcMar>
          </w:tcPr>
          <w:p w14:paraId="147F3023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34968DF1" w14:textId="1D710951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14:paraId="0ED0236E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4043" w:type="dxa"/>
            <w:tcMar>
              <w:left w:w="0" w:type="dxa"/>
              <w:right w:w="0" w:type="dxa"/>
            </w:tcMar>
          </w:tcPr>
          <w:p w14:paraId="61EBF45F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</w:tr>
      <w:tr w:rsidR="006B3377" w:rsidRPr="006B3377" w14:paraId="6C67274A" w14:textId="77777777" w:rsidTr="006B3377">
        <w:tc>
          <w:tcPr>
            <w:tcW w:w="653" w:type="dxa"/>
            <w:tcMar>
              <w:left w:w="0" w:type="dxa"/>
              <w:right w:w="0" w:type="dxa"/>
            </w:tcMar>
          </w:tcPr>
          <w:p w14:paraId="67D7AEB9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1DE61A7A" w14:textId="6E665BAB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14:paraId="1F928181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4043" w:type="dxa"/>
            <w:tcMar>
              <w:left w:w="0" w:type="dxa"/>
              <w:right w:w="0" w:type="dxa"/>
            </w:tcMar>
          </w:tcPr>
          <w:p w14:paraId="527EFAC5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</w:tr>
      <w:tr w:rsidR="006B3377" w:rsidRPr="006B3377" w14:paraId="35E953AE" w14:textId="77777777" w:rsidTr="006B3377">
        <w:tc>
          <w:tcPr>
            <w:tcW w:w="653" w:type="dxa"/>
            <w:tcMar>
              <w:left w:w="0" w:type="dxa"/>
              <w:right w:w="0" w:type="dxa"/>
            </w:tcMar>
          </w:tcPr>
          <w:p w14:paraId="165A0CCA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4C5B25E9" w14:textId="5856D5EF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14:paraId="5FCA485D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4043" w:type="dxa"/>
            <w:tcMar>
              <w:left w:w="0" w:type="dxa"/>
              <w:right w:w="0" w:type="dxa"/>
            </w:tcMar>
          </w:tcPr>
          <w:p w14:paraId="6E470720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</w:tr>
      <w:tr w:rsidR="006B3377" w:rsidRPr="006B3377" w14:paraId="5BF200F7" w14:textId="77777777" w:rsidTr="006B3377">
        <w:tc>
          <w:tcPr>
            <w:tcW w:w="653" w:type="dxa"/>
            <w:tcMar>
              <w:left w:w="0" w:type="dxa"/>
              <w:right w:w="0" w:type="dxa"/>
            </w:tcMar>
          </w:tcPr>
          <w:p w14:paraId="38231946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358D7230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14:paraId="0E627A86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4043" w:type="dxa"/>
            <w:tcMar>
              <w:left w:w="0" w:type="dxa"/>
              <w:right w:w="0" w:type="dxa"/>
            </w:tcMar>
          </w:tcPr>
          <w:p w14:paraId="73032D69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</w:tr>
      <w:tr w:rsidR="006B3377" w:rsidRPr="006B3377" w14:paraId="10D16CAB" w14:textId="77777777" w:rsidTr="006B3377">
        <w:tc>
          <w:tcPr>
            <w:tcW w:w="653" w:type="dxa"/>
            <w:tcMar>
              <w:left w:w="0" w:type="dxa"/>
              <w:right w:w="0" w:type="dxa"/>
            </w:tcMar>
          </w:tcPr>
          <w:p w14:paraId="562BA925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6404E6FA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14:paraId="2B1DEC4C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4043" w:type="dxa"/>
            <w:tcMar>
              <w:left w:w="0" w:type="dxa"/>
              <w:right w:w="0" w:type="dxa"/>
            </w:tcMar>
          </w:tcPr>
          <w:p w14:paraId="35FEF388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</w:tr>
      <w:tr w:rsidR="006B3377" w:rsidRPr="006B3377" w14:paraId="302B2CE7" w14:textId="77777777" w:rsidTr="006B3377">
        <w:tc>
          <w:tcPr>
            <w:tcW w:w="653" w:type="dxa"/>
            <w:tcMar>
              <w:left w:w="0" w:type="dxa"/>
              <w:right w:w="0" w:type="dxa"/>
            </w:tcMar>
          </w:tcPr>
          <w:p w14:paraId="5DBE8859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7181A3C9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14:paraId="15753914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4043" w:type="dxa"/>
            <w:tcMar>
              <w:left w:w="0" w:type="dxa"/>
              <w:right w:w="0" w:type="dxa"/>
            </w:tcMar>
          </w:tcPr>
          <w:p w14:paraId="4D1B6CD6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</w:tr>
      <w:tr w:rsidR="006B3377" w:rsidRPr="006B3377" w14:paraId="32F3F432" w14:textId="77777777" w:rsidTr="006B3377">
        <w:tc>
          <w:tcPr>
            <w:tcW w:w="653" w:type="dxa"/>
            <w:tcMar>
              <w:left w:w="0" w:type="dxa"/>
              <w:right w:w="0" w:type="dxa"/>
            </w:tcMar>
          </w:tcPr>
          <w:p w14:paraId="605AD17C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17237B5C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14:paraId="47402ED2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4043" w:type="dxa"/>
            <w:tcMar>
              <w:left w:w="0" w:type="dxa"/>
              <w:right w:w="0" w:type="dxa"/>
            </w:tcMar>
          </w:tcPr>
          <w:p w14:paraId="04510330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</w:tr>
      <w:tr w:rsidR="006B3377" w:rsidRPr="006B3377" w14:paraId="172C787C" w14:textId="77777777" w:rsidTr="006B3377">
        <w:tc>
          <w:tcPr>
            <w:tcW w:w="653" w:type="dxa"/>
            <w:tcMar>
              <w:left w:w="0" w:type="dxa"/>
              <w:right w:w="0" w:type="dxa"/>
            </w:tcMar>
          </w:tcPr>
          <w:p w14:paraId="591A6BB6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533C1A31" w14:textId="17A9687E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14:paraId="43C5BDCA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4043" w:type="dxa"/>
            <w:tcMar>
              <w:left w:w="0" w:type="dxa"/>
              <w:right w:w="0" w:type="dxa"/>
            </w:tcMar>
          </w:tcPr>
          <w:p w14:paraId="140ECF1E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</w:tr>
      <w:tr w:rsidR="006B3377" w:rsidRPr="006B3377" w14:paraId="54CDD62F" w14:textId="77777777" w:rsidTr="006B3377">
        <w:tc>
          <w:tcPr>
            <w:tcW w:w="653" w:type="dxa"/>
            <w:tcMar>
              <w:left w:w="0" w:type="dxa"/>
              <w:right w:w="0" w:type="dxa"/>
            </w:tcMar>
          </w:tcPr>
          <w:p w14:paraId="7703944D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5F5D40C3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14:paraId="178A5D2C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  <w:tc>
          <w:tcPr>
            <w:tcW w:w="4043" w:type="dxa"/>
            <w:tcMar>
              <w:left w:w="0" w:type="dxa"/>
              <w:right w:w="0" w:type="dxa"/>
            </w:tcMar>
          </w:tcPr>
          <w:p w14:paraId="32251CC7" w14:textId="77777777" w:rsidR="006B3377" w:rsidRPr="006B3377" w:rsidRDefault="006B3377" w:rsidP="006B3377">
            <w:pPr>
              <w:bidi/>
              <w:jc w:val="center"/>
              <w:rPr>
                <w:rFonts w:ascii="Arial" w:eastAsia="Aptos" w:hAnsi="Arial" w:cs="B Nazanin"/>
                <w:kern w:val="2"/>
                <w:sz w:val="24"/>
                <w:szCs w:val="24"/>
                <w:rtl/>
                <w:lang w:val="nl-NL" w:bidi="fa-IR"/>
                <w14:ligatures w14:val="standardContextual"/>
              </w:rPr>
            </w:pPr>
          </w:p>
        </w:tc>
      </w:tr>
    </w:tbl>
    <w:p w14:paraId="120ECA56" w14:textId="77777777" w:rsidR="00CB129E" w:rsidRDefault="00CB129E" w:rsidP="00CB129E">
      <w:pPr>
        <w:bidi/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</w:pP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>چنانچه تما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</w:t>
      </w:r>
      <w:r w:rsidRPr="00CB129E">
        <w:rPr>
          <w:rFonts w:ascii="Arial" w:eastAsia="Aptos" w:hAnsi="Arial" w:cs="B Nazanin" w:hint="eastAsia"/>
          <w:kern w:val="2"/>
          <w:sz w:val="24"/>
          <w:szCs w:val="24"/>
          <w:rtl/>
          <w:lang w:val="nl-NL" w:bidi="fa-IR"/>
          <w14:ligatures w14:val="standardContextual"/>
        </w:rPr>
        <w:t>ل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به شرکت در 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</w:t>
      </w:r>
      <w:r w:rsidRPr="00CB129E">
        <w:rPr>
          <w:rFonts w:ascii="Arial" w:eastAsia="Aptos" w:hAnsi="Arial" w:cs="B Nazanin" w:hint="eastAsia"/>
          <w:kern w:val="2"/>
          <w:sz w:val="24"/>
          <w:szCs w:val="24"/>
          <w:rtl/>
          <w:lang w:val="nl-NL" w:bidi="fa-IR"/>
          <w14:ligatures w14:val="standardContextual"/>
        </w:rPr>
        <w:t>ک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</w:t>
      </w:r>
      <w:r w:rsidRPr="00CB129E">
        <w:rPr>
          <w:rFonts w:ascii="Arial" w:eastAsia="Aptos" w:hAnsi="Arial" w:cs="B Nazanin" w:hint="eastAsia"/>
          <w:kern w:val="2"/>
          <w:sz w:val="24"/>
          <w:szCs w:val="24"/>
          <w:rtl/>
          <w:lang w:val="nl-NL" w:bidi="fa-IR"/>
          <w14:ligatures w14:val="standardContextual"/>
        </w:rPr>
        <w:t>ا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چند کارگاه را دار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</w:t>
      </w:r>
      <w:r w:rsidRPr="00CB129E">
        <w:rPr>
          <w:rFonts w:ascii="Arial" w:eastAsia="Aptos" w:hAnsi="Arial" w:cs="B Nazanin" w:hint="eastAsia"/>
          <w:kern w:val="2"/>
          <w:sz w:val="24"/>
          <w:szCs w:val="24"/>
          <w:rtl/>
          <w:lang w:val="nl-NL" w:bidi="fa-IR"/>
          <w14:ligatures w14:val="standardContextual"/>
        </w:rPr>
        <w:t>د،لازم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است هز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</w:t>
      </w:r>
      <w:r w:rsidRPr="00CB129E">
        <w:rPr>
          <w:rFonts w:ascii="Arial" w:eastAsia="Aptos" w:hAnsi="Arial" w:cs="B Nazanin" w:hint="eastAsia"/>
          <w:kern w:val="2"/>
          <w:sz w:val="24"/>
          <w:szCs w:val="24"/>
          <w:rtl/>
          <w:lang w:val="nl-NL" w:bidi="fa-IR"/>
          <w14:ligatures w14:val="standardContextual"/>
        </w:rPr>
        <w:t>نه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کارگاه را</w:t>
      </w:r>
      <w:r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 xml:space="preserve"> </w:t>
      </w:r>
    </w:p>
    <w:p w14:paraId="0DC72468" w14:textId="77777777" w:rsidR="00CB129E" w:rsidRDefault="00CB129E" w:rsidP="00CB129E">
      <w:pPr>
        <w:bidi/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</w:pP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به شماره شبا </w:t>
      </w:r>
      <w:r w:rsidRPr="00CB129E">
        <w:rPr>
          <w:rFonts w:ascii="Arial" w:eastAsia="Aptos" w:hAnsi="Arial" w:cs="B Nazanin"/>
          <w:kern w:val="2"/>
          <w:sz w:val="24"/>
          <w:szCs w:val="24"/>
          <w:lang w:val="nl-NL" w:bidi="fa-IR"/>
          <w14:ligatures w14:val="standardContextual"/>
        </w:rPr>
        <w:t>IR530100004001071603020506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 به نام تمرکز وجوه درآمد اختصاص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دانشگاه ش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</w:t>
      </w:r>
      <w:r w:rsidRPr="00CB129E">
        <w:rPr>
          <w:rFonts w:ascii="Arial" w:eastAsia="Aptos" w:hAnsi="Arial" w:cs="B Nazanin" w:hint="eastAsia"/>
          <w:kern w:val="2"/>
          <w:sz w:val="24"/>
          <w:szCs w:val="24"/>
          <w:rtl/>
          <w:lang w:val="nl-NL" w:bidi="fa-IR"/>
          <w14:ligatures w14:val="standardContextual"/>
        </w:rPr>
        <w:t>راز</w:t>
      </w:r>
    </w:p>
    <w:p w14:paraId="5D3EBAD3" w14:textId="21F42D6D" w:rsidR="00CB129E" w:rsidRDefault="00CB129E" w:rsidP="00CB129E">
      <w:pPr>
        <w:bidi/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</w:pP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>با شناسه وار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</w:t>
      </w:r>
      <w:r w:rsidRPr="00CB129E">
        <w:rPr>
          <w:rFonts w:ascii="Arial" w:eastAsia="Aptos" w:hAnsi="Arial" w:cs="B Nazanin" w:hint="eastAsia"/>
          <w:kern w:val="2"/>
          <w:sz w:val="24"/>
          <w:szCs w:val="24"/>
          <w:rtl/>
          <w:lang w:val="nl-NL" w:bidi="fa-IR"/>
          <w14:ligatures w14:val="standardContextual"/>
        </w:rPr>
        <w:t>ز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337071658115100621400285037101  به نام ب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</w:t>
      </w:r>
      <w:r w:rsidRPr="00CB129E">
        <w:rPr>
          <w:rFonts w:ascii="Arial" w:eastAsia="Aptos" w:hAnsi="Arial" w:cs="B Nazanin" w:hint="eastAsia"/>
          <w:kern w:val="2"/>
          <w:sz w:val="24"/>
          <w:szCs w:val="24"/>
          <w:rtl/>
          <w:lang w:val="nl-NL" w:bidi="fa-IR"/>
          <w14:ligatures w14:val="standardContextual"/>
        </w:rPr>
        <w:t>ستم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</w:t>
      </w:r>
      <w:r w:rsidRPr="00CB129E">
        <w:rPr>
          <w:rFonts w:ascii="Arial" w:eastAsia="Aptos" w:hAnsi="Arial" w:cs="B Nazanin" w:hint="eastAsia"/>
          <w:kern w:val="2"/>
          <w:sz w:val="24"/>
          <w:szCs w:val="24"/>
          <w:rtl/>
          <w:lang w:val="nl-NL" w:bidi="fa-IR"/>
          <w14:ligatures w14:val="standardContextual"/>
        </w:rPr>
        <w:t>ن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کنفرانس ب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</w:t>
      </w:r>
      <w:r w:rsidRPr="00CB129E">
        <w:rPr>
          <w:rFonts w:ascii="Arial" w:eastAsia="Aptos" w:hAnsi="Arial" w:cs="B Nazanin" w:hint="eastAsia"/>
          <w:kern w:val="2"/>
          <w:sz w:val="24"/>
          <w:szCs w:val="24"/>
          <w:rtl/>
          <w:lang w:val="nl-NL" w:bidi="fa-IR"/>
          <w14:ligatures w14:val="standardContextual"/>
        </w:rPr>
        <w:t>ن‌الملل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سالانه حفاظت و اتوماس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</w:t>
      </w:r>
      <w:r w:rsidRPr="00CB129E">
        <w:rPr>
          <w:rFonts w:ascii="Arial" w:eastAsia="Aptos" w:hAnsi="Arial" w:cs="B Nazanin" w:hint="eastAsia"/>
          <w:kern w:val="2"/>
          <w:sz w:val="24"/>
          <w:szCs w:val="24"/>
          <w:rtl/>
          <w:lang w:val="nl-NL" w:bidi="fa-IR"/>
          <w14:ligatures w14:val="standardContextual"/>
        </w:rPr>
        <w:t>ون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در س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</w:t>
      </w:r>
      <w:r w:rsidRPr="00CB129E">
        <w:rPr>
          <w:rFonts w:ascii="Arial" w:eastAsia="Aptos" w:hAnsi="Arial" w:cs="B Nazanin" w:hint="eastAsia"/>
          <w:kern w:val="2"/>
          <w:sz w:val="24"/>
          <w:szCs w:val="24"/>
          <w:rtl/>
          <w:lang w:val="nl-NL" w:bidi="fa-IR"/>
          <w14:ligatures w14:val="standardContextual"/>
        </w:rPr>
        <w:t>ستم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ها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قدرت</w:t>
      </w:r>
    </w:p>
    <w:p w14:paraId="791F43FA" w14:textId="75283B16" w:rsidR="00CB129E" w:rsidRDefault="00CB129E" w:rsidP="00CB129E">
      <w:pPr>
        <w:bidi/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</w:pP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وار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</w:t>
      </w:r>
      <w:r w:rsidRPr="00CB129E">
        <w:rPr>
          <w:rFonts w:ascii="Arial" w:eastAsia="Aptos" w:hAnsi="Arial" w:cs="B Nazanin" w:hint="eastAsia"/>
          <w:kern w:val="2"/>
          <w:sz w:val="24"/>
          <w:szCs w:val="24"/>
          <w:rtl/>
          <w:lang w:val="nl-NL" w:bidi="fa-IR"/>
          <w14:ligatures w14:val="standardContextual"/>
        </w:rPr>
        <w:t>ز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نما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یی</w:t>
      </w:r>
      <w:r w:rsidRPr="00CB129E">
        <w:rPr>
          <w:rFonts w:ascii="Arial" w:eastAsia="Aptos" w:hAnsi="Arial" w:cs="B Nazanin" w:hint="eastAsia"/>
          <w:kern w:val="2"/>
          <w:sz w:val="24"/>
          <w:szCs w:val="24"/>
          <w:rtl/>
          <w:lang w:val="nl-NL" w:bidi="fa-IR"/>
          <w14:ligatures w14:val="standardContextual"/>
        </w:rPr>
        <w:t>د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و</w:t>
      </w:r>
      <w:r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 xml:space="preserve"> تصویر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رس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</w:t>
      </w:r>
      <w:r w:rsidRPr="00CB129E">
        <w:rPr>
          <w:rFonts w:ascii="Arial" w:eastAsia="Aptos" w:hAnsi="Arial" w:cs="B Nazanin" w:hint="eastAsia"/>
          <w:kern w:val="2"/>
          <w:sz w:val="24"/>
          <w:szCs w:val="24"/>
          <w:rtl/>
          <w:lang w:val="nl-NL" w:bidi="fa-IR"/>
          <w14:ligatures w14:val="standardContextual"/>
        </w:rPr>
        <w:t>د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پرداخت</w:t>
      </w:r>
      <w:r w:rsidRPr="00CB129E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ی</w:t>
      </w:r>
      <w:r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 xml:space="preserve"> را به شماره واتساپ </w:t>
      </w:r>
      <w:r>
        <w:rPr>
          <w:rFonts w:ascii="Arial" w:eastAsia="Aptos" w:hAnsi="Arial" w:cs="B Nazanin" w:hint="cs"/>
          <w:kern w:val="2"/>
          <w:sz w:val="24"/>
          <w:szCs w:val="24"/>
          <w:rtl/>
          <w:lang w:bidi="fa-IR"/>
          <w14:ligatures w14:val="standardContextual"/>
        </w:rPr>
        <w:t xml:space="preserve">09132131154 یا به ایمیل </w:t>
      </w:r>
      <w:r w:rsidRPr="00CB129E">
        <w:rPr>
          <w:rFonts w:ascii="Arial" w:eastAsia="Aptos" w:hAnsi="Arial" w:cs="B Nazanin"/>
          <w:kern w:val="2"/>
          <w:lang w:bidi="fa-IR"/>
          <w14:ligatures w14:val="standardContextual"/>
        </w:rPr>
        <w:t>ipaps2026@gmail.com</w:t>
      </w:r>
      <w:r w:rsidRPr="00CB129E">
        <w:rPr>
          <w:rFonts w:ascii="Arial" w:eastAsia="Aptos" w:hAnsi="Arial" w:cs="B Nazanin" w:hint="cs"/>
          <w:kern w:val="2"/>
          <w:rtl/>
          <w:lang w:bidi="fa-IR"/>
          <w14:ligatures w14:val="standardContextual"/>
        </w:rPr>
        <w:t xml:space="preserve"> </w:t>
      </w:r>
      <w:r>
        <w:rPr>
          <w:rFonts w:ascii="Arial" w:eastAsia="Aptos" w:hAnsi="Arial" w:cs="B Nazanin" w:hint="cs"/>
          <w:kern w:val="2"/>
          <w:sz w:val="24"/>
          <w:szCs w:val="24"/>
          <w:rtl/>
          <w:lang w:bidi="fa-IR"/>
          <w14:ligatures w14:val="standardContextual"/>
        </w:rPr>
        <w:t>ارسال نمایید.</w:t>
      </w:r>
      <w:r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 xml:space="preserve"> </w:t>
      </w:r>
    </w:p>
    <w:p w14:paraId="267A74CB" w14:textId="70D16539" w:rsidR="002C6BE7" w:rsidRDefault="00CB129E" w:rsidP="00CA18D6">
      <w:pPr>
        <w:bidi/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</w:pPr>
      <w:r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 xml:space="preserve">هزینه </w:t>
      </w:r>
      <w:r w:rsidR="00530B55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 xml:space="preserve">ثبت نام در کنفرانس 30000000 ریال و هزینه </w:t>
      </w:r>
      <w:r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 xml:space="preserve">شرکت در 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>هر کارگاه 12.000.000ريال</w:t>
      </w:r>
      <w:r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 xml:space="preserve"> و</w:t>
      </w:r>
      <w:r w:rsidR="00CA18D6"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 xml:space="preserve"> </w:t>
      </w:r>
      <w:r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مجموع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 </w:t>
      </w:r>
      <w:r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 xml:space="preserve">هزینه </w:t>
      </w:r>
      <w:r w:rsidRPr="00CB129E">
        <w:rPr>
          <w:rFonts w:ascii="Arial" w:eastAsia="Aptos" w:hAnsi="Arial" w:cs="B Nazanin"/>
          <w:kern w:val="2"/>
          <w:sz w:val="24"/>
          <w:szCs w:val="24"/>
          <w:rtl/>
          <w:lang w:val="nl-NL" w:bidi="fa-IR"/>
          <w14:ligatures w14:val="standardContextual"/>
        </w:rPr>
        <w:t xml:space="preserve">شرکت در چهار کارگاه به بالا 40.000.000ريال </w:t>
      </w:r>
      <w:r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 xml:space="preserve"> است.</w:t>
      </w:r>
    </w:p>
    <w:p w14:paraId="686E6285" w14:textId="77777777" w:rsidR="00A73D49" w:rsidRDefault="00A73D49" w:rsidP="00A73D49">
      <w:pPr>
        <w:bidi/>
        <w:rPr>
          <w:rFonts w:ascii="Arial" w:eastAsia="Aptos" w:hAnsi="Arial" w:cs="B Nazanin"/>
          <w:kern w:val="2"/>
          <w:sz w:val="24"/>
          <w:szCs w:val="24"/>
          <w:lang w:val="nl-NL" w:bidi="fa-IR"/>
          <w14:ligatures w14:val="standardContextual"/>
        </w:rPr>
      </w:pPr>
      <w:r>
        <w:rPr>
          <w:rFonts w:ascii="Arial" w:eastAsia="Aptos" w:hAnsi="Arial" w:cs="B Nazanin" w:hint="cs"/>
          <w:kern w:val="2"/>
          <w:sz w:val="24"/>
          <w:szCs w:val="24"/>
          <w:rtl/>
          <w:lang w:val="nl-NL" w:bidi="fa-IR"/>
          <w14:ligatures w14:val="standardContextual"/>
        </w:rPr>
        <w:t>برای مشاهده لیست و زمانبندی کارگاهها به ادرس زیر مراجعه فرمایید:</w:t>
      </w:r>
    </w:p>
    <w:p w14:paraId="079FB6C1" w14:textId="6DC66B25" w:rsidR="00A73D49" w:rsidRPr="00A73D49" w:rsidRDefault="00A73D49" w:rsidP="00A73D49">
      <w:pPr>
        <w:rPr>
          <w:rFonts w:ascii="IranNastaliq" w:hAnsi="IranNastaliq" w:cs="B Nazanin"/>
          <w:sz w:val="24"/>
          <w:szCs w:val="24"/>
          <w:lang w:val="nl-NL" w:bidi="fa-IR"/>
        </w:rPr>
      </w:pPr>
      <w:proofErr w:type="gramStart"/>
      <w:r w:rsidRPr="00A73D49">
        <w:rPr>
          <w:rFonts w:ascii="IranNastaliq" w:hAnsi="IranNastaliq" w:cs="B Nazanin"/>
          <w:sz w:val="24"/>
          <w:szCs w:val="24"/>
          <w:lang w:val="nl-NL" w:bidi="fa-IR"/>
        </w:rPr>
        <w:t>https://ipaps.ir/fa/page.php?rid=78</w:t>
      </w:r>
      <w:proofErr w:type="gramEnd"/>
    </w:p>
    <w:sectPr w:rsidR="00A73D49" w:rsidRPr="00A73D49" w:rsidSect="006B3377">
      <w:headerReference w:type="default" r:id="rId7"/>
      <w:footerReference w:type="default" r:id="rId8"/>
      <w:pgSz w:w="11906" w:h="16838" w:code="9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27FC" w14:textId="77777777" w:rsidR="00F6788E" w:rsidRDefault="00F6788E" w:rsidP="00FA0D3C">
      <w:pPr>
        <w:spacing w:after="0" w:line="240" w:lineRule="auto"/>
      </w:pPr>
      <w:r>
        <w:separator/>
      </w:r>
    </w:p>
  </w:endnote>
  <w:endnote w:type="continuationSeparator" w:id="0">
    <w:p w14:paraId="1AD3254C" w14:textId="77777777" w:rsidR="00F6788E" w:rsidRDefault="00F6788E" w:rsidP="00FA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E5C9" w14:textId="0C3F880C" w:rsidR="00EA5B29" w:rsidRDefault="00B61D8E" w:rsidP="002C6BE7">
    <w:pPr>
      <w:bidi/>
      <w:spacing w:line="240" w:lineRule="auto"/>
      <w:jc w:val="center"/>
      <w:rPr>
        <w:rFonts w:asciiTheme="majorBidi" w:hAnsiTheme="majorBidi" w:cstheme="majorBidi"/>
        <w:lang w:bidi="fa-IR"/>
      </w:rPr>
    </w:pPr>
    <w:r w:rsidRPr="00B61D8E">
      <w:rPr>
        <w:rFonts w:ascii="IranNastaliq" w:hAnsi="IranNastaliq" w:cs="B Nazanin"/>
        <w:rtl/>
        <w:lang w:bidi="fa-IR"/>
      </w:rPr>
      <w:t>ب</w:t>
    </w:r>
    <w:r w:rsidRPr="00B61D8E">
      <w:rPr>
        <w:rFonts w:ascii="IranNastaliq" w:hAnsi="IranNastaliq" w:cs="B Nazanin" w:hint="cs"/>
        <w:rtl/>
        <w:lang w:bidi="fa-IR"/>
      </w:rPr>
      <w:t>ی</w:t>
    </w:r>
    <w:r w:rsidRPr="00B61D8E">
      <w:rPr>
        <w:rFonts w:ascii="IranNastaliq" w:hAnsi="IranNastaliq" w:cs="B Nazanin" w:hint="eastAsia"/>
        <w:rtl/>
        <w:lang w:bidi="fa-IR"/>
      </w:rPr>
      <w:t>ستم</w:t>
    </w:r>
    <w:r w:rsidRPr="00B61D8E">
      <w:rPr>
        <w:rFonts w:ascii="IranNastaliq" w:hAnsi="IranNastaliq" w:cs="B Nazanin" w:hint="cs"/>
        <w:rtl/>
        <w:lang w:bidi="fa-IR"/>
      </w:rPr>
      <w:t>ی</w:t>
    </w:r>
    <w:r w:rsidRPr="00B61D8E">
      <w:rPr>
        <w:rFonts w:ascii="IranNastaliq" w:hAnsi="IranNastaliq" w:cs="B Nazanin" w:hint="eastAsia"/>
        <w:rtl/>
        <w:lang w:bidi="fa-IR"/>
      </w:rPr>
      <w:t>ن</w:t>
    </w:r>
    <w:r w:rsidRPr="00B61D8E">
      <w:rPr>
        <w:rFonts w:ascii="IranNastaliq" w:hAnsi="IranNastaliq" w:cs="B Nazanin"/>
        <w:rtl/>
        <w:lang w:bidi="fa-IR"/>
      </w:rPr>
      <w:t xml:space="preserve"> کنفرانس ب</w:t>
    </w:r>
    <w:r w:rsidRPr="00B61D8E">
      <w:rPr>
        <w:rFonts w:ascii="IranNastaliq" w:hAnsi="IranNastaliq" w:cs="B Nazanin" w:hint="cs"/>
        <w:rtl/>
        <w:lang w:bidi="fa-IR"/>
      </w:rPr>
      <w:t>ی</w:t>
    </w:r>
    <w:r w:rsidRPr="00B61D8E">
      <w:rPr>
        <w:rFonts w:ascii="IranNastaliq" w:hAnsi="IranNastaliq" w:cs="B Nazanin" w:hint="eastAsia"/>
        <w:rtl/>
        <w:lang w:bidi="fa-IR"/>
      </w:rPr>
      <w:t>ن</w:t>
    </w:r>
    <w:r w:rsidRPr="00B61D8E">
      <w:rPr>
        <w:rFonts w:ascii="IranNastaliq" w:hAnsi="IranNastaliq" w:cs="B Nazanin"/>
        <w:rtl/>
        <w:lang w:bidi="fa-IR"/>
      </w:rPr>
      <w:t xml:space="preserve"> الملل</w:t>
    </w:r>
    <w:r w:rsidRPr="00B61D8E">
      <w:rPr>
        <w:rFonts w:ascii="IranNastaliq" w:hAnsi="IranNastaliq" w:cs="B Nazanin" w:hint="cs"/>
        <w:rtl/>
        <w:lang w:bidi="fa-IR"/>
      </w:rPr>
      <w:t>ی</w:t>
    </w:r>
    <w:r w:rsidRPr="00B61D8E">
      <w:rPr>
        <w:rFonts w:ascii="IranNastaliq" w:hAnsi="IranNastaliq" w:cs="B Nazanin"/>
        <w:rtl/>
        <w:lang w:bidi="fa-IR"/>
      </w:rPr>
      <w:t xml:space="preserve"> حفاظت و اتوماس</w:t>
    </w:r>
    <w:r w:rsidRPr="00B61D8E">
      <w:rPr>
        <w:rFonts w:ascii="IranNastaliq" w:hAnsi="IranNastaliq" w:cs="B Nazanin" w:hint="cs"/>
        <w:rtl/>
        <w:lang w:bidi="fa-IR"/>
      </w:rPr>
      <w:t>ی</w:t>
    </w:r>
    <w:r w:rsidRPr="00B61D8E">
      <w:rPr>
        <w:rFonts w:ascii="IranNastaliq" w:hAnsi="IranNastaliq" w:cs="B Nazanin" w:hint="eastAsia"/>
        <w:rtl/>
        <w:lang w:bidi="fa-IR"/>
      </w:rPr>
      <w:t>ون</w:t>
    </w:r>
    <w:r w:rsidRPr="00B61D8E">
      <w:rPr>
        <w:rFonts w:ascii="IranNastaliq" w:hAnsi="IranNastaliq" w:cs="B Nazanin"/>
        <w:rtl/>
        <w:lang w:bidi="fa-IR"/>
      </w:rPr>
      <w:t xml:space="preserve"> در س</w:t>
    </w:r>
    <w:r w:rsidRPr="00B61D8E">
      <w:rPr>
        <w:rFonts w:ascii="IranNastaliq" w:hAnsi="IranNastaliq" w:cs="B Nazanin" w:hint="cs"/>
        <w:rtl/>
        <w:lang w:bidi="fa-IR"/>
      </w:rPr>
      <w:t>ی</w:t>
    </w:r>
    <w:r w:rsidRPr="00B61D8E">
      <w:rPr>
        <w:rFonts w:ascii="IranNastaliq" w:hAnsi="IranNastaliq" w:cs="B Nazanin" w:hint="eastAsia"/>
        <w:rtl/>
        <w:lang w:bidi="fa-IR"/>
      </w:rPr>
      <w:t>ستم‌ها</w:t>
    </w:r>
    <w:r w:rsidRPr="00B61D8E">
      <w:rPr>
        <w:rFonts w:ascii="IranNastaliq" w:hAnsi="IranNastaliq" w:cs="B Nazanin" w:hint="cs"/>
        <w:rtl/>
        <w:lang w:bidi="fa-IR"/>
      </w:rPr>
      <w:t>ی</w:t>
    </w:r>
    <w:r w:rsidRPr="00B61D8E">
      <w:rPr>
        <w:rFonts w:ascii="IranNastaliq" w:hAnsi="IranNastaliq" w:cs="B Nazanin"/>
        <w:rtl/>
        <w:lang w:bidi="fa-IR"/>
      </w:rPr>
      <w:t xml:space="preserve"> قدرت</w:t>
    </w:r>
    <w:r w:rsidR="00EA5B29" w:rsidRPr="00100E78">
      <w:rPr>
        <w:rFonts w:ascii="IranNastaliq" w:hAnsi="IranNastaliq" w:cs="B Nazanin" w:hint="cs"/>
        <w:rtl/>
        <w:lang w:bidi="fa-IR"/>
      </w:rPr>
      <w:t xml:space="preserve"> 1</w:t>
    </w:r>
    <w:r>
      <w:rPr>
        <w:rFonts w:ascii="IranNastaliq" w:hAnsi="IranNastaliq" w:cs="B Nazanin" w:hint="cs"/>
        <w:rtl/>
        <w:lang w:bidi="fa-IR"/>
      </w:rPr>
      <w:t>6</w:t>
    </w:r>
    <w:r w:rsidR="00EA5B29" w:rsidRPr="00100E78">
      <w:rPr>
        <w:rFonts w:ascii="IranNastaliq" w:hAnsi="IranNastaliq" w:cs="B Nazanin" w:hint="cs"/>
        <w:rtl/>
        <w:lang w:bidi="fa-IR"/>
      </w:rPr>
      <w:t>-1</w:t>
    </w:r>
    <w:r>
      <w:rPr>
        <w:rFonts w:ascii="IranNastaliq" w:hAnsi="IranNastaliq" w:cs="B Nazanin" w:hint="cs"/>
        <w:rtl/>
        <w:lang w:bidi="fa-IR"/>
      </w:rPr>
      <w:t>7</w:t>
    </w:r>
    <w:r w:rsidR="00EA5B29" w:rsidRPr="00100E78">
      <w:rPr>
        <w:rFonts w:ascii="IranNastaliq" w:hAnsi="IranNastaliq" w:cs="B Nazanin" w:hint="cs"/>
        <w:rtl/>
        <w:lang w:bidi="fa-IR"/>
      </w:rPr>
      <w:t xml:space="preserve">  </w:t>
    </w:r>
    <w:r>
      <w:rPr>
        <w:rFonts w:ascii="IranNastaliq" w:hAnsi="IranNastaliq" w:cs="B Nazanin" w:hint="cs"/>
        <w:rtl/>
        <w:lang w:bidi="fa-IR"/>
      </w:rPr>
      <w:t>دی</w:t>
    </w:r>
    <w:r w:rsidR="00EA5B29" w:rsidRPr="00100E78">
      <w:rPr>
        <w:rFonts w:ascii="IranNastaliq" w:hAnsi="IranNastaliq" w:cs="B Nazanin" w:hint="cs"/>
        <w:rtl/>
        <w:lang w:bidi="fa-IR"/>
      </w:rPr>
      <w:t xml:space="preserve"> ماه 1404</w:t>
    </w:r>
    <w:r w:rsidR="00EA5B29" w:rsidRPr="00100E78">
      <w:rPr>
        <w:rFonts w:ascii="IranNastaliq" w:hAnsi="IranNastaliq" w:cs="B Nazanin"/>
        <w:lang w:bidi="fa-IR"/>
      </w:rPr>
      <w:t xml:space="preserve"> </w:t>
    </w:r>
    <w:r w:rsidR="00EA5B29">
      <w:rPr>
        <w:rFonts w:ascii="IranNastaliq" w:hAnsi="IranNastaliq" w:cs="B Nazanin" w:hint="cs"/>
        <w:rtl/>
        <w:lang w:bidi="fa-IR"/>
      </w:rPr>
      <w:t xml:space="preserve"> </w:t>
    </w:r>
    <w:r>
      <w:t>www.ipaps.ir</w:t>
    </w:r>
  </w:p>
  <w:p w14:paraId="1F1F2271" w14:textId="1A50F800" w:rsidR="00EA5B29" w:rsidRPr="00100E78" w:rsidRDefault="00EA5B29" w:rsidP="002C6BE7">
    <w:pPr>
      <w:bidi/>
      <w:spacing w:line="240" w:lineRule="auto"/>
      <w:jc w:val="center"/>
      <w:rPr>
        <w:rFonts w:ascii="IranNastaliq" w:hAnsi="IranNastaliq" w:cs="B Nazanin"/>
        <w:b/>
        <w:bCs/>
        <w:sz w:val="28"/>
        <w:szCs w:val="28"/>
        <w:rtl/>
        <w:lang w:bidi="fa-IR"/>
      </w:rPr>
    </w:pPr>
    <w:r w:rsidRPr="00100E78">
      <w:rPr>
        <w:rFonts w:asciiTheme="majorBidi" w:hAnsiTheme="majorBidi" w:cs="B Nazanin" w:hint="cs"/>
        <w:rtl/>
        <w:lang w:bidi="fa-IR"/>
      </w:rPr>
      <w:t>دبیرخانه کنفرانس: شیراز، بلوار کریم خان زند، میدان نمازی، دانشکده مهندسی شماره 1، دانشکده مهندسی برق و کامپیوتر، بخش مهندسی قدرت و کنترل</w:t>
    </w:r>
    <w:r>
      <w:rPr>
        <w:rFonts w:asciiTheme="majorBidi" w:hAnsiTheme="majorBidi" w:cs="B Nazanin" w:hint="cs"/>
        <w:rtl/>
        <w:lang w:bidi="fa-IR"/>
      </w:rPr>
      <w:t xml:space="preserve">. تلفن تماس: </w:t>
    </w:r>
    <w:r w:rsidR="002C6BE7" w:rsidRPr="002C6BE7">
      <w:rPr>
        <w:rFonts w:asciiTheme="majorBidi" w:hAnsiTheme="majorBidi" w:cs="B Nazanin"/>
        <w:rtl/>
        <w:lang w:bidi="fa-IR"/>
      </w:rPr>
      <w:t>09172139663</w:t>
    </w:r>
  </w:p>
  <w:p w14:paraId="0B0219AC" w14:textId="08791B67" w:rsidR="00EA5B29" w:rsidRDefault="00EA5B29" w:rsidP="00EA5B29">
    <w:pPr>
      <w:pStyle w:val="Footer"/>
      <w:tabs>
        <w:tab w:val="clear" w:pos="4680"/>
        <w:tab w:val="clear" w:pos="9360"/>
        <w:tab w:val="left" w:pos="5132"/>
      </w:tabs>
      <w:rPr>
        <w:lang w:bidi="fa-IR"/>
      </w:rPr>
    </w:pPr>
  </w:p>
  <w:p w14:paraId="51C57D0D" w14:textId="77777777" w:rsidR="00EA5B29" w:rsidRDefault="00EA5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82D3" w14:textId="77777777" w:rsidR="00F6788E" w:rsidRDefault="00F6788E" w:rsidP="00FA0D3C">
      <w:pPr>
        <w:spacing w:after="0" w:line="240" w:lineRule="auto"/>
      </w:pPr>
      <w:r>
        <w:separator/>
      </w:r>
    </w:p>
  </w:footnote>
  <w:footnote w:type="continuationSeparator" w:id="0">
    <w:p w14:paraId="1E540651" w14:textId="77777777" w:rsidR="00F6788E" w:rsidRDefault="00F6788E" w:rsidP="00FA0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4"/>
      <w:gridCol w:w="5835"/>
      <w:gridCol w:w="1507"/>
    </w:tblGrid>
    <w:tr w:rsidR="00D71CE2" w:rsidRPr="00230C80" w14:paraId="6F4F0A63" w14:textId="46F19A3A" w:rsidTr="0061321B">
      <w:trPr>
        <w:trHeight w:val="1250"/>
        <w:jc w:val="center"/>
      </w:trPr>
      <w:tc>
        <w:tcPr>
          <w:tcW w:w="2402" w:type="dxa"/>
          <w:shd w:val="clear" w:color="auto" w:fill="DEEAF6" w:themeFill="accent5" w:themeFillTint="33"/>
          <w:tcMar>
            <w:left w:w="0" w:type="dxa"/>
            <w:right w:w="0" w:type="dxa"/>
          </w:tcMar>
          <w:vAlign w:val="center"/>
        </w:tcPr>
        <w:p w14:paraId="7C59DF2D" w14:textId="2AB1630C" w:rsidR="00D71CE2" w:rsidRPr="00572A5D" w:rsidRDefault="00D71CE2" w:rsidP="00FA0D3C">
          <w:pPr>
            <w:jc w:val="center"/>
            <w:rPr>
              <w:rFonts w:ascii="IranNastaliq" w:hAnsi="IranNastaliq" w:cs="IranNastaliq"/>
            </w:rPr>
          </w:pPr>
          <w:r>
            <w:rPr>
              <w:rFonts w:ascii="IranNastaliq" w:hAnsi="IranNastaliq" w:cs="IranNastaliq"/>
              <w:noProof/>
            </w:rPr>
            <w:drawing>
              <wp:inline distT="0" distB="0" distL="0" distR="0" wp14:anchorId="7EA278E1" wp14:editId="1160323A">
                <wp:extent cx="745127" cy="704850"/>
                <wp:effectExtent l="0" t="0" r="0" b="0"/>
                <wp:docPr id="7833276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210" cy="710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3" w:type="dxa"/>
          <w:shd w:val="clear" w:color="auto" w:fill="DEEAF6" w:themeFill="accent5" w:themeFillTint="33"/>
          <w:tcMar>
            <w:left w:w="0" w:type="dxa"/>
            <w:right w:w="0" w:type="dxa"/>
          </w:tcMar>
          <w:vAlign w:val="center"/>
        </w:tcPr>
        <w:p w14:paraId="7F1197B9" w14:textId="593F1F21" w:rsidR="00D71CE2" w:rsidRPr="00D71CE2" w:rsidRDefault="00D71CE2" w:rsidP="001B784A">
          <w:pPr>
            <w:jc w:val="center"/>
            <w:rPr>
              <w:rFonts w:ascii="IranNastaliq" w:hAnsi="IranNastaliq" w:cs="B Nazanin"/>
              <w:b/>
              <w:bCs/>
              <w:sz w:val="28"/>
              <w:szCs w:val="28"/>
              <w:lang w:bidi="fa-IR"/>
            </w:rPr>
          </w:pPr>
          <w:bookmarkStart w:id="0" w:name="_Hlk207467707"/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بیستمین</w:t>
          </w:r>
          <w:r w:rsidRPr="00D71CE2">
            <w:rPr>
              <w:rFonts w:ascii="IranNastaliq" w:hAnsi="IranNastaliq" w:cs="B Nazanin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کنفرانس</w:t>
          </w:r>
          <w:r w:rsidRPr="00D71CE2">
            <w:rPr>
              <w:rFonts w:ascii="IranNastaliq" w:hAnsi="IranNastaliq" w:cs="B Nazanin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بین</w:t>
          </w:r>
          <w:r w:rsidRPr="00D71CE2">
            <w:rPr>
              <w:rFonts w:ascii="IranNastaliq" w:hAnsi="IranNastaliq" w:cs="B Nazanin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المللی</w:t>
          </w:r>
          <w:r w:rsidRPr="00D71CE2">
            <w:rPr>
              <w:rFonts w:ascii="IranNastaliq" w:hAnsi="IranNastaliq" w:cs="B Nazanin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حفاظت</w:t>
          </w:r>
          <w:r w:rsidRPr="00D71CE2">
            <w:rPr>
              <w:rFonts w:ascii="IranNastaliq" w:hAnsi="IranNastaliq" w:cs="B Nazanin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و</w:t>
          </w:r>
          <w:r w:rsidRPr="00D71CE2">
            <w:rPr>
              <w:rFonts w:ascii="IranNastaliq" w:hAnsi="IranNastaliq" w:cs="B Nazanin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اتوماسیون</w:t>
          </w:r>
          <w:r w:rsidRPr="00D71CE2">
            <w:rPr>
              <w:rFonts w:ascii="IranNastaliq" w:hAnsi="IranNastaliq" w:cs="B Nazanin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در</w:t>
          </w:r>
          <w:r w:rsidRPr="00D71CE2">
            <w:rPr>
              <w:rFonts w:ascii="IranNastaliq" w:hAnsi="IranNastaliq" w:cs="B Nazanin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سیستم‌های</w:t>
          </w:r>
          <w:r w:rsidRPr="00D71CE2">
            <w:rPr>
              <w:rFonts w:ascii="IranNastaliq" w:hAnsi="IranNastaliq" w:cs="B Nazanin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قدرت</w:t>
          </w:r>
        </w:p>
        <w:bookmarkEnd w:id="0"/>
        <w:p w14:paraId="60F698C1" w14:textId="5D888AD7" w:rsidR="00D71CE2" w:rsidRPr="00D71CE2" w:rsidRDefault="00D71CE2" w:rsidP="001B784A">
          <w:pPr>
            <w:spacing w:after="160" w:line="259" w:lineRule="auto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D71CE2">
            <w:rPr>
              <w:rFonts w:asciiTheme="majorBidi" w:hAnsiTheme="majorBidi" w:cstheme="majorBidi"/>
              <w:b/>
              <w:bCs/>
              <w:sz w:val="24"/>
              <w:szCs w:val="24"/>
            </w:rPr>
            <w:t>20th International Conference on Protection and Automation in Power Systems (IPAPS 2026)</w:t>
          </w:r>
        </w:p>
      </w:tc>
      <w:tc>
        <w:tcPr>
          <w:tcW w:w="2223" w:type="dxa"/>
          <w:shd w:val="clear" w:color="auto" w:fill="DEEAF6" w:themeFill="accent5" w:themeFillTint="33"/>
          <w:tcMar>
            <w:left w:w="0" w:type="dxa"/>
            <w:right w:w="0" w:type="dxa"/>
          </w:tcMar>
          <w:vAlign w:val="center"/>
        </w:tcPr>
        <w:p w14:paraId="3DB678DD" w14:textId="74820D4D" w:rsidR="00D71CE2" w:rsidRDefault="00D71CE2" w:rsidP="00FA0D3C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8784EC4" wp14:editId="5ECCDE89">
                <wp:extent cx="633730" cy="658495"/>
                <wp:effectExtent l="0" t="0" r="0" b="8255"/>
                <wp:docPr id="161001667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730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0BC72D9" w14:textId="446DD9F6" w:rsidR="00FA0D3C" w:rsidRDefault="00FA0D3C" w:rsidP="006132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09"/>
    <w:rsid w:val="00020E84"/>
    <w:rsid w:val="00073874"/>
    <w:rsid w:val="000A10B1"/>
    <w:rsid w:val="000A23BF"/>
    <w:rsid w:val="000B4FB7"/>
    <w:rsid w:val="0010051F"/>
    <w:rsid w:val="00100E78"/>
    <w:rsid w:val="001034D5"/>
    <w:rsid w:val="00105752"/>
    <w:rsid w:val="0019004E"/>
    <w:rsid w:val="001A2E9A"/>
    <w:rsid w:val="001A4170"/>
    <w:rsid w:val="001B27AA"/>
    <w:rsid w:val="001B784A"/>
    <w:rsid w:val="001F03D2"/>
    <w:rsid w:val="002136B0"/>
    <w:rsid w:val="00230B03"/>
    <w:rsid w:val="0024695B"/>
    <w:rsid w:val="002532B2"/>
    <w:rsid w:val="002A1FAF"/>
    <w:rsid w:val="002A5989"/>
    <w:rsid w:val="002A7F9B"/>
    <w:rsid w:val="002B2192"/>
    <w:rsid w:val="002B4DFE"/>
    <w:rsid w:val="002C6BE7"/>
    <w:rsid w:val="002F510B"/>
    <w:rsid w:val="003101B6"/>
    <w:rsid w:val="00353C28"/>
    <w:rsid w:val="00354E49"/>
    <w:rsid w:val="00371E02"/>
    <w:rsid w:val="003A208D"/>
    <w:rsid w:val="003A63E5"/>
    <w:rsid w:val="003B797F"/>
    <w:rsid w:val="003C11C5"/>
    <w:rsid w:val="003C4138"/>
    <w:rsid w:val="003D5BE6"/>
    <w:rsid w:val="0041204C"/>
    <w:rsid w:val="004259C3"/>
    <w:rsid w:val="00426129"/>
    <w:rsid w:val="00442552"/>
    <w:rsid w:val="00443022"/>
    <w:rsid w:val="004556F0"/>
    <w:rsid w:val="004774E0"/>
    <w:rsid w:val="004A3E0D"/>
    <w:rsid w:val="004A73CC"/>
    <w:rsid w:val="004B187D"/>
    <w:rsid w:val="004F4A0E"/>
    <w:rsid w:val="004F5EA7"/>
    <w:rsid w:val="0051578F"/>
    <w:rsid w:val="00517A1D"/>
    <w:rsid w:val="0052444A"/>
    <w:rsid w:val="00530B55"/>
    <w:rsid w:val="005511B1"/>
    <w:rsid w:val="005635BE"/>
    <w:rsid w:val="00563F87"/>
    <w:rsid w:val="005707B8"/>
    <w:rsid w:val="005707C2"/>
    <w:rsid w:val="0058794D"/>
    <w:rsid w:val="005937B9"/>
    <w:rsid w:val="005D366D"/>
    <w:rsid w:val="0061321B"/>
    <w:rsid w:val="0063769F"/>
    <w:rsid w:val="0066019B"/>
    <w:rsid w:val="006604DE"/>
    <w:rsid w:val="006675F3"/>
    <w:rsid w:val="00694982"/>
    <w:rsid w:val="006A4E8A"/>
    <w:rsid w:val="006B3377"/>
    <w:rsid w:val="006F2E6D"/>
    <w:rsid w:val="00700CF6"/>
    <w:rsid w:val="0070744C"/>
    <w:rsid w:val="007223BC"/>
    <w:rsid w:val="00730418"/>
    <w:rsid w:val="00733D3D"/>
    <w:rsid w:val="00757C10"/>
    <w:rsid w:val="00763C36"/>
    <w:rsid w:val="00797FC6"/>
    <w:rsid w:val="007A5809"/>
    <w:rsid w:val="007B1660"/>
    <w:rsid w:val="007E08DD"/>
    <w:rsid w:val="0082448B"/>
    <w:rsid w:val="00851E03"/>
    <w:rsid w:val="0085448D"/>
    <w:rsid w:val="008643C9"/>
    <w:rsid w:val="00864885"/>
    <w:rsid w:val="0087212B"/>
    <w:rsid w:val="0087418C"/>
    <w:rsid w:val="00895309"/>
    <w:rsid w:val="008A482C"/>
    <w:rsid w:val="009175D3"/>
    <w:rsid w:val="00957FA3"/>
    <w:rsid w:val="0097391B"/>
    <w:rsid w:val="009A279D"/>
    <w:rsid w:val="009A6FB2"/>
    <w:rsid w:val="009D5375"/>
    <w:rsid w:val="009E6A50"/>
    <w:rsid w:val="009F589B"/>
    <w:rsid w:val="009F5B5A"/>
    <w:rsid w:val="00A64CBA"/>
    <w:rsid w:val="00A73D49"/>
    <w:rsid w:val="00A92505"/>
    <w:rsid w:val="00A93D07"/>
    <w:rsid w:val="00AC2FF0"/>
    <w:rsid w:val="00B119FA"/>
    <w:rsid w:val="00B61D8E"/>
    <w:rsid w:val="00B62A27"/>
    <w:rsid w:val="00B6739B"/>
    <w:rsid w:val="00B74D60"/>
    <w:rsid w:val="00B77CD3"/>
    <w:rsid w:val="00B870AC"/>
    <w:rsid w:val="00B905A6"/>
    <w:rsid w:val="00B941F3"/>
    <w:rsid w:val="00BA71AA"/>
    <w:rsid w:val="00BC318A"/>
    <w:rsid w:val="00BE3A27"/>
    <w:rsid w:val="00C45FA2"/>
    <w:rsid w:val="00C57B6D"/>
    <w:rsid w:val="00C76C18"/>
    <w:rsid w:val="00CA18D6"/>
    <w:rsid w:val="00CA5B42"/>
    <w:rsid w:val="00CB129E"/>
    <w:rsid w:val="00CB163A"/>
    <w:rsid w:val="00CB3DCA"/>
    <w:rsid w:val="00D144D7"/>
    <w:rsid w:val="00D20314"/>
    <w:rsid w:val="00D42FC1"/>
    <w:rsid w:val="00D71CE2"/>
    <w:rsid w:val="00DA5F9D"/>
    <w:rsid w:val="00E11D13"/>
    <w:rsid w:val="00E243EF"/>
    <w:rsid w:val="00E5477C"/>
    <w:rsid w:val="00E77DCE"/>
    <w:rsid w:val="00E8648A"/>
    <w:rsid w:val="00E93FE5"/>
    <w:rsid w:val="00E95854"/>
    <w:rsid w:val="00EA1E5C"/>
    <w:rsid w:val="00EA2DA6"/>
    <w:rsid w:val="00EA5280"/>
    <w:rsid w:val="00EA5B29"/>
    <w:rsid w:val="00EB68B5"/>
    <w:rsid w:val="00EC5FEE"/>
    <w:rsid w:val="00ED0E1B"/>
    <w:rsid w:val="00EF3DC9"/>
    <w:rsid w:val="00F37B96"/>
    <w:rsid w:val="00F40EFB"/>
    <w:rsid w:val="00F45D26"/>
    <w:rsid w:val="00F64795"/>
    <w:rsid w:val="00F67797"/>
    <w:rsid w:val="00F6788E"/>
    <w:rsid w:val="00FA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0B1FF"/>
  <w15:chartTrackingRefBased/>
  <w15:docId w15:val="{0CAA504B-F33A-4A11-9A06-A255BC22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D3C"/>
  </w:style>
  <w:style w:type="paragraph" w:styleId="Footer">
    <w:name w:val="footer"/>
    <w:basedOn w:val="Normal"/>
    <w:link w:val="FooterChar"/>
    <w:uiPriority w:val="99"/>
    <w:unhideWhenUsed/>
    <w:rsid w:val="00FA0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D3C"/>
  </w:style>
  <w:style w:type="table" w:styleId="PlainTable1">
    <w:name w:val="Plain Table 1"/>
    <w:basedOn w:val="TableNormal"/>
    <w:uiPriority w:val="41"/>
    <w:rsid w:val="00FA0D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100E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E7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C6BE7"/>
    <w:pPr>
      <w:spacing w:after="0" w:line="240" w:lineRule="auto"/>
    </w:pPr>
    <w:rPr>
      <w:rFonts w:ascii="Arial" w:hAnsi="Arial"/>
      <w:kern w:val="2"/>
      <w:lang w:val="nl-N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79370-F085-4E5E-A88E-4318014C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Samet, Haidar</cp:lastModifiedBy>
  <cp:revision>7</cp:revision>
  <dcterms:created xsi:type="dcterms:W3CDTF">2025-12-08T15:09:00Z</dcterms:created>
  <dcterms:modified xsi:type="dcterms:W3CDTF">2025-12-09T13:08:00Z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4064f604-61ba-4a70-9b31-1924e7e5915d</vt:lpwstr>
  </property>
</Properties>
</file>